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"/>
        <w:gridCol w:w="2451"/>
        <w:gridCol w:w="791"/>
        <w:gridCol w:w="1118"/>
        <w:gridCol w:w="3780"/>
        <w:gridCol w:w="1049"/>
        <w:gridCol w:w="1819"/>
        <w:gridCol w:w="1272"/>
        <w:gridCol w:w="1125"/>
        <w:gridCol w:w="1080"/>
      </w:tblGrid>
      <w:tr w:rsidR="00296247" w:rsidRPr="00296247" w:rsidTr="00E641C2">
        <w:trPr>
          <w:tblHeader/>
          <w:tblCellSpacing w:w="0" w:type="dxa"/>
        </w:trPr>
        <w:tc>
          <w:tcPr>
            <w:tcW w:w="43" w:type="pc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p w:rsidR="00296247" w:rsidRPr="00296247" w:rsidRDefault="00C560C2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4" w:history="1">
              <w:r w:rsidR="00296247" w:rsidRPr="00296247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szCs w:val="17"/>
                  <w:u w:val="single"/>
                  <w:lang w:eastAsia="ru-RU"/>
                </w:rPr>
                <w:t>Номер реестровой записи</w:t>
              </w:r>
            </w:hyperlink>
          </w:p>
        </w:tc>
        <w:tc>
          <w:tcPr>
            <w:tcW w:w="0" w:type="auto"/>
            <w:vAlign w:val="center"/>
            <w:hideMark/>
          </w:tcPr>
          <w:p w:rsidR="00296247" w:rsidRPr="00296247" w:rsidRDefault="00C560C2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5" w:history="1">
              <w:r w:rsidR="00296247" w:rsidRPr="00296247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szCs w:val="17"/>
                  <w:u w:val="single"/>
                  <w:lang w:eastAsia="ru-RU"/>
                </w:rPr>
                <w:t>Контракт</w:t>
              </w:r>
            </w:hyperlink>
          </w:p>
        </w:tc>
        <w:tc>
          <w:tcPr>
            <w:tcW w:w="0" w:type="auto"/>
            <w:vAlign w:val="center"/>
            <w:hideMark/>
          </w:tcPr>
          <w:p w:rsidR="00296247" w:rsidRPr="00296247" w:rsidRDefault="00C560C2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6" w:history="1">
              <w:r w:rsidR="00296247" w:rsidRPr="00296247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szCs w:val="17"/>
                  <w:u w:val="single"/>
                  <w:lang w:eastAsia="ru-RU"/>
                </w:rPr>
                <w:t>Дата заключения контракта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296247" w:rsidRPr="00296247" w:rsidRDefault="00C560C2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7" w:history="1">
              <w:r w:rsidR="00296247" w:rsidRPr="00296247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szCs w:val="17"/>
                  <w:u w:val="single"/>
                  <w:lang w:eastAsia="ru-RU"/>
                </w:rPr>
                <w:t>Реквизиты заказа</w:t>
              </w:r>
            </w:hyperlink>
          </w:p>
        </w:tc>
        <w:tc>
          <w:tcPr>
            <w:tcW w:w="0" w:type="auto"/>
            <w:vAlign w:val="center"/>
            <w:hideMark/>
          </w:tcPr>
          <w:p w:rsidR="00296247" w:rsidRPr="00296247" w:rsidRDefault="00C560C2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8" w:history="1">
              <w:r w:rsidR="00296247" w:rsidRPr="00296247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szCs w:val="17"/>
                  <w:u w:val="single"/>
                  <w:lang w:eastAsia="ru-RU"/>
                </w:rPr>
                <w:t>Сумма (в рублях)</w:t>
              </w:r>
            </w:hyperlink>
          </w:p>
        </w:tc>
        <w:tc>
          <w:tcPr>
            <w:tcW w:w="0" w:type="auto"/>
            <w:vAlign w:val="center"/>
            <w:hideMark/>
          </w:tcPr>
          <w:p w:rsidR="00296247" w:rsidRPr="00296247" w:rsidRDefault="00C560C2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9" w:history="1">
              <w:r w:rsidR="00296247" w:rsidRPr="00296247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szCs w:val="17"/>
                  <w:u w:val="single"/>
                  <w:lang w:eastAsia="ru-RU"/>
                </w:rPr>
                <w:t>Источник финансирования контракта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296247" w:rsidRPr="00296247" w:rsidRDefault="00C560C2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  <w:hyperlink r:id="rId10" w:history="1">
              <w:r w:rsidR="00296247" w:rsidRPr="00296247">
                <w:rPr>
                  <w:rFonts w:ascii="Arial" w:eastAsia="Times New Roman" w:hAnsi="Arial" w:cs="Arial"/>
                  <w:b/>
                  <w:bCs/>
                  <w:color w:val="666666"/>
                  <w:sz w:val="17"/>
                  <w:szCs w:val="17"/>
                  <w:u w:val="single"/>
                  <w:lang w:eastAsia="ru-RU"/>
                </w:rPr>
                <w:t>Опубликовано</w:t>
              </w:r>
            </w:hyperlink>
          </w:p>
        </w:tc>
        <w:tc>
          <w:tcPr>
            <w:tcW w:w="0" w:type="auto"/>
            <w:vAlign w:val="center"/>
            <w:hideMark/>
          </w:tcPr>
          <w:tbl>
            <w:tblPr>
              <w:tblW w:w="1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"/>
            </w:tblGrid>
            <w:tr w:rsidR="00296247" w:rsidRPr="002962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E641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="00296247" w:rsidRPr="00E641C2">
                      <w:t>Этап</w:t>
                    </w:r>
                  </w:hyperlink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4"/>
              <w:gridCol w:w="6"/>
            </w:tblGrid>
            <w:tr w:rsidR="00296247" w:rsidRPr="002962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3"/>
                    <w:gridCol w:w="81"/>
                  </w:tblGrid>
                  <w:tr w:rsidR="00296247" w:rsidRPr="0029624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Последнее событие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ru-RU"/>
              </w:rPr>
            </w:pP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02.09.2013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0311100016613000008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1 262 937,79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внебюджетные средства получателей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03.09.2013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03.09.2013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26.08.2013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0311100016613000007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1 895 773,50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27.08.2013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27.08.2013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12.08.2013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0311100016613000006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7 903 965,54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14.08.2013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14.08.2013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03111000166 13 000004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25.03.2013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0366100003313000013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100 000,00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средства бюджетных учреждений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28.03.2013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 завершено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09.08.2013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03111000166 13 000006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29.03.2013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0326100007813000008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122 925,00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средства бюджетных учреждений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29.03.2013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 завершено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04.07.2013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03111000166 13 000005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25.03.2013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0366100003313000015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400 000,00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средства бюджетных учреждений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28.03.2013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 завершено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28.06.2013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hd w:val="clear" w:color="auto" w:fill="FFFFFF"/>
                    <w:spacing w:after="0" w:line="240" w:lineRule="auto"/>
                    <w:textAlignment w:val="center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18.06.2013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0311100016613000005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2 244 970,00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Федеральный бюджет, внебюджетные средства получателей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20.06.2013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20.06.2013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03111000166 13 000010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9/1768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30.05.2013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60 942,11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Федеральный бюджет, внебюджетные средства получателей средств федерального </w:t>
            </w: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бюджета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10.06.2013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10.06.2013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03111000166 13 000009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6565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18.01.2013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610 353,23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Федеральный бюджет, внебюджетные средства получателей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17.05.2013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17.05.2013</w:t>
            </w:r>
          </w:p>
        </w:tc>
      </w:tr>
      <w:tr w:rsidR="00296247" w:rsidRPr="00296247" w:rsidTr="00E641C2">
        <w:trPr>
          <w:tblCellSpacing w:w="0" w:type="dxa"/>
        </w:trPr>
        <w:tc>
          <w:tcPr>
            <w:tcW w:w="43" w:type="pct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839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6"/>
              <w:gridCol w:w="81"/>
            </w:tblGrid>
            <w:tr w:rsidR="00296247" w:rsidRPr="00296247" w:rsidTr="002962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C560C2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="00296247" w:rsidRPr="00296247">
                      <w:rPr>
                        <w:rFonts w:ascii="Arial" w:eastAsia="Times New Roman" w:hAnsi="Arial" w:cs="Arial"/>
                        <w:color w:val="666666"/>
                        <w:sz w:val="17"/>
                        <w:szCs w:val="17"/>
                        <w:u w:val="single"/>
                        <w:lang w:eastAsia="ru-RU"/>
                      </w:rPr>
                      <w:t>03111000166 13 000008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06.05.2013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</w:tblGrid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Открытый аукцион в электронной форме  №  0311100016613000004</w:t>
                  </w: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96247" w:rsidRPr="002962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Заказчик  федеральное государственное бюджетное учреждение "Татарская межрегиональная ветеринарная лаборатория"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750 000,00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внебюджетные средства получателей средств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08.05.2013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Исполнение</w:t>
            </w:r>
          </w:p>
        </w:tc>
        <w:tc>
          <w:tcPr>
            <w:tcW w:w="0" w:type="auto"/>
            <w:vAlign w:val="center"/>
            <w:hideMark/>
          </w:tcPr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296247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08.05.2013</w:t>
            </w:r>
          </w:p>
        </w:tc>
      </w:tr>
    </w:tbl>
    <w:p w:rsidR="00296247" w:rsidRPr="00296247" w:rsidRDefault="00296247" w:rsidP="00296247">
      <w:pPr>
        <w:spacing w:after="0" w:line="240" w:lineRule="auto"/>
        <w:rPr>
          <w:rFonts w:ascii="Arial" w:eastAsia="Times New Roman" w:hAnsi="Arial" w:cs="Arial"/>
          <w:vanish/>
          <w:color w:val="666666"/>
          <w:sz w:val="17"/>
          <w:szCs w:val="17"/>
          <w:lang w:eastAsia="ru-RU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296247" w:rsidRPr="00296247" w:rsidTr="00370FDA">
        <w:trPr>
          <w:tblCellSpacing w:w="15" w:type="dxa"/>
        </w:trPr>
        <w:tc>
          <w:tcPr>
            <w:tcW w:w="14600" w:type="dxa"/>
            <w:vAlign w:val="center"/>
            <w:hideMark/>
          </w:tcPr>
          <w:tbl>
            <w:tblPr>
              <w:tblW w:w="1462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"/>
              <w:gridCol w:w="2426"/>
              <w:gridCol w:w="850"/>
              <w:gridCol w:w="993"/>
              <w:gridCol w:w="3827"/>
              <w:gridCol w:w="1134"/>
              <w:gridCol w:w="1701"/>
              <w:gridCol w:w="1276"/>
              <w:gridCol w:w="1134"/>
              <w:gridCol w:w="1153"/>
            </w:tblGrid>
            <w:tr w:rsidR="00767D87" w:rsidRPr="00296247" w:rsidTr="00767D87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296247" w:rsidRPr="00296247" w:rsidTr="00370FD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2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86"/>
                    <w:gridCol w:w="141"/>
                  </w:tblGrid>
                  <w:tr w:rsidR="00296247" w:rsidRPr="00296247" w:rsidTr="00E641C2">
                    <w:trPr>
                      <w:tblCellSpacing w:w="15" w:type="dxa"/>
                    </w:trPr>
                    <w:tc>
                      <w:tcPr>
                        <w:tcW w:w="1941" w:type="dxa"/>
                        <w:vAlign w:val="center"/>
                        <w:hideMark/>
                      </w:tcPr>
                      <w:p w:rsidR="00296247" w:rsidRPr="00296247" w:rsidRDefault="00C560C2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hyperlink r:id="rId22" w:history="1">
                          <w:r w:rsidR="00296247" w:rsidRPr="00296247">
                            <w:rPr>
                              <w:rFonts w:ascii="Arial" w:eastAsia="Times New Roman" w:hAnsi="Arial" w:cs="Arial"/>
                              <w:color w:val="666666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03111000166 13 000002</w:t>
                          </w:r>
                        </w:hyperlink>
                      </w:p>
                    </w:tc>
                    <w:tc>
                      <w:tcPr>
                        <w:tcW w:w="9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25.02.2013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tbl>
                  <w:tblPr>
                    <w:tblW w:w="498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80"/>
                  </w:tblGrid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498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Открытый аукцион в электронной форме  №  0311100016613000001</w:t>
                        </w:r>
                      </w:p>
                    </w:tc>
                  </w:tr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498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498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Заказчик  федеральное государственное бюджетное учреждение "Татарская межрегиональная ветеринарная лаборатория"</w:t>
                        </w: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1 830 695,00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внебюджетные средства получателей средств федерального бюджета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25.02.2013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Исполнение завершено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18.04.2013</w:t>
                  </w:r>
                </w:p>
              </w:tc>
            </w:tr>
            <w:tr w:rsidR="00767D87" w:rsidRPr="00296247" w:rsidTr="00767D87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296247" w:rsidRPr="00296247" w:rsidTr="00370FD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296247" w:rsidRPr="00296247" w:rsidTr="00370FD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2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86"/>
                    <w:gridCol w:w="141"/>
                  </w:tblGrid>
                  <w:tr w:rsidR="00296247" w:rsidRPr="00296247" w:rsidTr="00E641C2">
                    <w:trPr>
                      <w:tblCellSpacing w:w="15" w:type="dxa"/>
                    </w:trPr>
                    <w:tc>
                      <w:tcPr>
                        <w:tcW w:w="1941" w:type="dxa"/>
                        <w:vAlign w:val="center"/>
                        <w:hideMark/>
                      </w:tcPr>
                      <w:p w:rsidR="00296247" w:rsidRPr="00296247" w:rsidRDefault="00C560C2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hyperlink r:id="rId23" w:history="1">
                          <w:r w:rsidR="00296247" w:rsidRPr="00296247">
                            <w:rPr>
                              <w:rFonts w:ascii="Arial" w:eastAsia="Times New Roman" w:hAnsi="Arial" w:cs="Arial"/>
                              <w:color w:val="666666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03111000166 13 000007</w:t>
                          </w:r>
                        </w:hyperlink>
                      </w:p>
                    </w:tc>
                    <w:tc>
                      <w:tcPr>
                        <w:tcW w:w="9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6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15.04.2013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Открытый аукцион в электронной форме  №  0311100016613000003</w:t>
                        </w:r>
                      </w:p>
                    </w:tc>
                  </w:tr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Заказчик  федеральное государственное бюджетное учреждение "Татарская межрегиональная ветеринарная лаборатория"</w:t>
                        </w: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944 660,00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внебюджетные средства получателей средств федерального бюджета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15.04.2013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15.04.2013</w:t>
                  </w:r>
                </w:p>
              </w:tc>
            </w:tr>
            <w:tr w:rsidR="00767D87" w:rsidRPr="00296247" w:rsidTr="00767D87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296247" w:rsidRPr="00296247" w:rsidTr="00370FD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296247" w:rsidRPr="00296247" w:rsidTr="00370FD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2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86"/>
                    <w:gridCol w:w="141"/>
                  </w:tblGrid>
                  <w:tr w:rsidR="00296247" w:rsidRPr="00296247" w:rsidTr="00E641C2">
                    <w:trPr>
                      <w:tblCellSpacing w:w="15" w:type="dxa"/>
                    </w:trPr>
                    <w:tc>
                      <w:tcPr>
                        <w:tcW w:w="1941" w:type="dxa"/>
                        <w:vAlign w:val="center"/>
                        <w:hideMark/>
                      </w:tcPr>
                      <w:p w:rsidR="00296247" w:rsidRPr="00296247" w:rsidRDefault="00C560C2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hyperlink r:id="rId24" w:history="1">
                          <w:r w:rsidR="00296247" w:rsidRPr="00296247">
                            <w:rPr>
                              <w:rFonts w:ascii="Arial" w:eastAsia="Times New Roman" w:hAnsi="Arial" w:cs="Arial"/>
                              <w:color w:val="666666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03111000166 13 000003</w:t>
                          </w:r>
                        </w:hyperlink>
                      </w:p>
                    </w:tc>
                    <w:tc>
                      <w:tcPr>
                        <w:tcW w:w="9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11.03.2013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Открытый аукцион в электронной форме  №  0311100016613000002</w:t>
                        </w:r>
                      </w:p>
                    </w:tc>
                  </w:tr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Заказчик  федеральное государственное бюджетное учреждение "Татарская межрегиональная ветеринарная лаборатория"</w:t>
                        </w: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2 127 439,00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внебюджетные средства получателей средств федерального бюджета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13.03.2013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13.03.2013</w:t>
                  </w:r>
                </w:p>
              </w:tc>
            </w:tr>
            <w:tr w:rsidR="00767D87" w:rsidRPr="00296247" w:rsidTr="00767D87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"/>
                  </w:tblGrid>
                  <w:tr w:rsidR="00296247" w:rsidRPr="00296247" w:rsidTr="00370FD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  <w:tr w:rsidR="00296247" w:rsidRPr="00296247" w:rsidTr="00370FDA">
                    <w:trPr>
                      <w:tblCellSpacing w:w="15" w:type="dxa"/>
                    </w:trPr>
                    <w:tc>
                      <w:tcPr>
                        <w:tcW w:w="3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2426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86"/>
                    <w:gridCol w:w="141"/>
                  </w:tblGrid>
                  <w:tr w:rsidR="00296247" w:rsidRPr="00296247" w:rsidTr="00E641C2">
                    <w:trPr>
                      <w:tblCellSpacing w:w="15" w:type="dxa"/>
                    </w:trPr>
                    <w:tc>
                      <w:tcPr>
                        <w:tcW w:w="1941" w:type="dxa"/>
                        <w:vAlign w:val="center"/>
                        <w:hideMark/>
                      </w:tcPr>
                      <w:p w:rsidR="00296247" w:rsidRPr="00296247" w:rsidRDefault="00C560C2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hyperlink r:id="rId25" w:history="1">
                          <w:r w:rsidR="00296247" w:rsidRPr="00296247">
                            <w:rPr>
                              <w:rFonts w:ascii="Arial" w:eastAsia="Times New Roman" w:hAnsi="Arial" w:cs="Arial"/>
                              <w:color w:val="666666"/>
                              <w:sz w:val="17"/>
                              <w:szCs w:val="17"/>
                              <w:u w:val="single"/>
                              <w:lang w:eastAsia="ru-RU"/>
                            </w:rPr>
                            <w:t>03111000166 13 000001</w:t>
                          </w:r>
                        </w:hyperlink>
                      </w:p>
                    </w:tc>
                    <w:tc>
                      <w:tcPr>
                        <w:tcW w:w="96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hd w:val="clear" w:color="auto" w:fill="FFFFFF"/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2255Э</w:t>
                  </w:r>
                </w:p>
              </w:tc>
              <w:tc>
                <w:tcPr>
                  <w:tcW w:w="99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01.01.2013</w:t>
                  </w:r>
                </w:p>
              </w:tc>
              <w:tc>
                <w:tcPr>
                  <w:tcW w:w="3827" w:type="dxa"/>
                  <w:vAlign w:val="center"/>
                  <w:hideMark/>
                </w:tcPr>
                <w:tbl>
                  <w:tblPr>
                    <w:tblW w:w="375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50"/>
                  </w:tblGrid>
                  <w:tr w:rsidR="00296247" w:rsidRPr="00296247" w:rsidTr="00370FDA">
                    <w:trPr>
                      <w:tblCellSpacing w:w="0" w:type="dxa"/>
                    </w:trPr>
                    <w:tc>
                      <w:tcPr>
                        <w:tcW w:w="3750" w:type="dxa"/>
                        <w:vAlign w:val="center"/>
                        <w:hideMark/>
                      </w:tcPr>
                      <w:p w:rsidR="00296247" w:rsidRPr="00296247" w:rsidRDefault="00296247" w:rsidP="002962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</w:pPr>
                        <w:r w:rsidRPr="00296247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  <w:lang w:eastAsia="ru-RU"/>
                          </w:rPr>
                          <w:t>Заказчик  федеральное государственное бюджетное учреждение "Татарская межрегиональная ветеринарная лаборатория"</w:t>
                        </w:r>
                      </w:p>
                    </w:tc>
                  </w:tr>
                </w:tbl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460 000,00</w:t>
                  </w:r>
                </w:p>
              </w:tc>
              <w:tc>
                <w:tcPr>
                  <w:tcW w:w="1701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внебюджетные средства получателей средств федерального бюджета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20.02.2013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Исполнение</w:t>
                  </w:r>
                </w:p>
              </w:tc>
              <w:tc>
                <w:tcPr>
                  <w:tcW w:w="1153" w:type="dxa"/>
                  <w:vAlign w:val="center"/>
                  <w:hideMark/>
                </w:tcPr>
                <w:p w:rsidR="00296247" w:rsidRPr="00296247" w:rsidRDefault="00296247" w:rsidP="0029624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</w:pPr>
                  <w:r w:rsidRPr="00296247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20.02</w:t>
                  </w:r>
                  <w:r w:rsidR="00E641C2"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  <w:lang w:eastAsia="ru-RU"/>
                    </w:rPr>
                    <w:t>.2013</w:t>
                  </w:r>
                </w:p>
              </w:tc>
            </w:tr>
          </w:tbl>
          <w:p w:rsidR="00296247" w:rsidRPr="00296247" w:rsidRDefault="00296247" w:rsidP="0029624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</w:tbl>
    <w:p w:rsidR="007833F8" w:rsidRDefault="007833F8"/>
    <w:sectPr w:rsidR="007833F8" w:rsidSect="002962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96247"/>
    <w:rsid w:val="000253B7"/>
    <w:rsid w:val="000338C0"/>
    <w:rsid w:val="0004603F"/>
    <w:rsid w:val="00051FB7"/>
    <w:rsid w:val="00073C0F"/>
    <w:rsid w:val="000A1ACC"/>
    <w:rsid w:val="000C5D99"/>
    <w:rsid w:val="000D2402"/>
    <w:rsid w:val="00116C4A"/>
    <w:rsid w:val="001262C2"/>
    <w:rsid w:val="00137CDE"/>
    <w:rsid w:val="00145485"/>
    <w:rsid w:val="00171249"/>
    <w:rsid w:val="001C6ECF"/>
    <w:rsid w:val="001D6D63"/>
    <w:rsid w:val="001F6CBE"/>
    <w:rsid w:val="002068B2"/>
    <w:rsid w:val="00224ADD"/>
    <w:rsid w:val="0024174E"/>
    <w:rsid w:val="00252753"/>
    <w:rsid w:val="002761A6"/>
    <w:rsid w:val="0029153C"/>
    <w:rsid w:val="00296247"/>
    <w:rsid w:val="002C0D05"/>
    <w:rsid w:val="002E23BD"/>
    <w:rsid w:val="00311D28"/>
    <w:rsid w:val="003178E3"/>
    <w:rsid w:val="00364109"/>
    <w:rsid w:val="00370FDA"/>
    <w:rsid w:val="00386900"/>
    <w:rsid w:val="003B18DB"/>
    <w:rsid w:val="003D02A3"/>
    <w:rsid w:val="003D4342"/>
    <w:rsid w:val="003D4B2F"/>
    <w:rsid w:val="003F5D65"/>
    <w:rsid w:val="00443AFB"/>
    <w:rsid w:val="004832B9"/>
    <w:rsid w:val="00490525"/>
    <w:rsid w:val="004A2611"/>
    <w:rsid w:val="004D0D50"/>
    <w:rsid w:val="004D33FD"/>
    <w:rsid w:val="00564B0D"/>
    <w:rsid w:val="00584667"/>
    <w:rsid w:val="005F0BB3"/>
    <w:rsid w:val="005F5CD3"/>
    <w:rsid w:val="005F74D9"/>
    <w:rsid w:val="006421DC"/>
    <w:rsid w:val="00673D77"/>
    <w:rsid w:val="00701EAB"/>
    <w:rsid w:val="00703E92"/>
    <w:rsid w:val="007173D3"/>
    <w:rsid w:val="0071770B"/>
    <w:rsid w:val="00724624"/>
    <w:rsid w:val="00755074"/>
    <w:rsid w:val="00767D87"/>
    <w:rsid w:val="007833F8"/>
    <w:rsid w:val="007A5948"/>
    <w:rsid w:val="007C2835"/>
    <w:rsid w:val="0080076D"/>
    <w:rsid w:val="00813493"/>
    <w:rsid w:val="00853E8C"/>
    <w:rsid w:val="00874DDB"/>
    <w:rsid w:val="009448C8"/>
    <w:rsid w:val="00964BE8"/>
    <w:rsid w:val="00966208"/>
    <w:rsid w:val="009A19F2"/>
    <w:rsid w:val="009C15ED"/>
    <w:rsid w:val="009E777F"/>
    <w:rsid w:val="009F1B20"/>
    <w:rsid w:val="00A67302"/>
    <w:rsid w:val="00A87EBC"/>
    <w:rsid w:val="00AB41AD"/>
    <w:rsid w:val="00B131B3"/>
    <w:rsid w:val="00B64652"/>
    <w:rsid w:val="00B726DC"/>
    <w:rsid w:val="00B82DA8"/>
    <w:rsid w:val="00B951BA"/>
    <w:rsid w:val="00BA3807"/>
    <w:rsid w:val="00BE016D"/>
    <w:rsid w:val="00BE6C99"/>
    <w:rsid w:val="00BF2E2F"/>
    <w:rsid w:val="00C0039C"/>
    <w:rsid w:val="00C11E49"/>
    <w:rsid w:val="00C20B7B"/>
    <w:rsid w:val="00C41893"/>
    <w:rsid w:val="00C560C2"/>
    <w:rsid w:val="00C66B9E"/>
    <w:rsid w:val="00D26A7F"/>
    <w:rsid w:val="00D41659"/>
    <w:rsid w:val="00DC0885"/>
    <w:rsid w:val="00DC6585"/>
    <w:rsid w:val="00DF7841"/>
    <w:rsid w:val="00E25C15"/>
    <w:rsid w:val="00E51427"/>
    <w:rsid w:val="00E5579E"/>
    <w:rsid w:val="00E641C2"/>
    <w:rsid w:val="00E849C1"/>
    <w:rsid w:val="00E90F28"/>
    <w:rsid w:val="00E91DEB"/>
    <w:rsid w:val="00F11466"/>
    <w:rsid w:val="00F15D50"/>
    <w:rsid w:val="00F64F7D"/>
    <w:rsid w:val="00F85ABE"/>
    <w:rsid w:val="00F94FDB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47"/>
    <w:rPr>
      <w:rFonts w:ascii="Tahoma" w:hAnsi="Tahoma" w:cs="Tahoma"/>
      <w:sz w:val="16"/>
      <w:szCs w:val="16"/>
    </w:rPr>
  </w:style>
  <w:style w:type="character" w:customStyle="1" w:styleId="contractinfoforpf">
    <w:name w:val="contractinfoforpf"/>
    <w:basedOn w:val="a0"/>
    <w:rsid w:val="00296247"/>
  </w:style>
  <w:style w:type="character" w:customStyle="1" w:styleId="iceouttxt5">
    <w:name w:val="iceouttxt5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296247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7">
    <w:name w:val="iceouttxt7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0">
    <w:name w:val="iceouttxt20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296247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47"/>
    <w:rPr>
      <w:rFonts w:ascii="Tahoma" w:hAnsi="Tahoma" w:cs="Tahoma"/>
      <w:sz w:val="16"/>
      <w:szCs w:val="16"/>
    </w:rPr>
  </w:style>
  <w:style w:type="character" w:customStyle="1" w:styleId="contractinfoforpf">
    <w:name w:val="contractinfoforpf"/>
    <w:basedOn w:val="a0"/>
    <w:rsid w:val="00296247"/>
  </w:style>
  <w:style w:type="character" w:customStyle="1" w:styleId="iceouttxt5">
    <w:name w:val="iceouttxt5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basedOn w:val="a0"/>
    <w:rsid w:val="00296247"/>
    <w:rPr>
      <w:rFonts w:ascii="Arial" w:hAnsi="Arial" w:cs="Arial" w:hint="default"/>
      <w:vanish w:val="0"/>
      <w:webHidden w:val="0"/>
      <w:color w:val="000000"/>
      <w:sz w:val="17"/>
      <w:szCs w:val="17"/>
      <w:specVanish w:val="0"/>
    </w:rPr>
  </w:style>
  <w:style w:type="character" w:customStyle="1" w:styleId="iceouttxt7">
    <w:name w:val="iceouttxt7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8">
    <w:name w:val="iceouttxt8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9">
    <w:name w:val="iceouttxt9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1">
    <w:name w:val="iceouttxt11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2">
    <w:name w:val="iceouttxt12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3">
    <w:name w:val="iceouttxt13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4">
    <w:name w:val="iceouttxt14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5">
    <w:name w:val="iceouttxt15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6">
    <w:name w:val="iceouttxt16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8">
    <w:name w:val="iceouttxt18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19">
    <w:name w:val="iceouttxt19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0">
    <w:name w:val="iceouttxt20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1">
    <w:name w:val="iceouttxt21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2">
    <w:name w:val="iceouttxt22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3">
    <w:name w:val="iceouttxt23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5">
    <w:name w:val="iceouttxt25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6">
    <w:name w:val="iceouttxt26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7">
    <w:name w:val="iceouttxt27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8">
    <w:name w:val="iceouttxt28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29">
    <w:name w:val="iceouttxt29"/>
    <w:basedOn w:val="a0"/>
    <w:rsid w:val="00296247"/>
    <w:rPr>
      <w:rFonts w:ascii="Arial" w:hAnsi="Arial" w:cs="Arial" w:hint="default"/>
      <w:color w:val="666666"/>
      <w:sz w:val="17"/>
      <w:szCs w:val="17"/>
    </w:rPr>
  </w:style>
  <w:style w:type="character" w:customStyle="1" w:styleId="iceouttxt30">
    <w:name w:val="iceouttxt30"/>
    <w:basedOn w:val="a0"/>
    <w:rsid w:val="00296247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4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9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85638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93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6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1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9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7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8229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75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9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388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77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9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6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2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91227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18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394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5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8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3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40733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22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6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9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4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8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9441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8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7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411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35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027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6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11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0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734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54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77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0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1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0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74687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174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4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2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97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10299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1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6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7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44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0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100331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23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0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0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2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26734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12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0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5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6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5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97603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1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8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77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83233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58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2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23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3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6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47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999999"/>
                                                <w:left w:val="single" w:sz="6" w:space="1" w:color="999999"/>
                                                <w:bottom w:val="single" w:sz="6" w:space="1" w:color="999999"/>
                                                <w:right w:val="single" w:sz="6" w:space="1" w:color="999999"/>
                                              </w:divBdr>
                                              <w:divsChild>
                                                <w:div w:id="898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8799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1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476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9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Rimma-Econom</dc:creator>
  <cp:lastModifiedBy>Admin</cp:lastModifiedBy>
  <cp:revision>4</cp:revision>
  <dcterms:created xsi:type="dcterms:W3CDTF">2013-09-10T08:47:00Z</dcterms:created>
  <dcterms:modified xsi:type="dcterms:W3CDTF">2013-09-10T09:07:00Z</dcterms:modified>
</cp:coreProperties>
</file>